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30" w:rsidRDefault="00DB21AC" w:rsidP="00391971">
      <w:pPr>
        <w:jc w:val="center"/>
        <w:rPr>
          <w:b/>
          <w:sz w:val="28"/>
          <w:szCs w:val="28"/>
        </w:rPr>
      </w:pPr>
      <w:r w:rsidRPr="00B6308B">
        <w:rPr>
          <w:b/>
          <w:sz w:val="28"/>
          <w:szCs w:val="28"/>
        </w:rPr>
        <w:t>DICHIARAZIONE SOSTITUTIVA DI ASSENZA DI CONFLITTO DI INTERESSI AI FINI DELLA NOMINA DI RUP</w:t>
      </w:r>
      <w:r w:rsidR="00D95B30" w:rsidRPr="00B6308B">
        <w:rPr>
          <w:b/>
          <w:sz w:val="28"/>
          <w:szCs w:val="28"/>
        </w:rPr>
        <w:t xml:space="preserve"> ai sensi dell’ articolo 16 del </w:t>
      </w:r>
      <w:r w:rsidR="00B6308B">
        <w:rPr>
          <w:b/>
          <w:sz w:val="28"/>
          <w:szCs w:val="28"/>
        </w:rPr>
        <w:t>D.</w:t>
      </w:r>
      <w:r w:rsidR="00D95B30" w:rsidRPr="00B6308B">
        <w:rPr>
          <w:b/>
          <w:sz w:val="28"/>
          <w:szCs w:val="28"/>
        </w:rPr>
        <w:t>lgs</w:t>
      </w:r>
      <w:r w:rsidR="00B6308B">
        <w:rPr>
          <w:b/>
          <w:sz w:val="28"/>
          <w:szCs w:val="28"/>
        </w:rPr>
        <w:t>.</w:t>
      </w:r>
      <w:r w:rsidR="00D95B30" w:rsidRPr="00B6308B">
        <w:rPr>
          <w:b/>
          <w:sz w:val="28"/>
          <w:szCs w:val="28"/>
        </w:rPr>
        <w:t xml:space="preserve"> 36/2023</w:t>
      </w:r>
    </w:p>
    <w:p w:rsidR="00444802" w:rsidRPr="00B6308B" w:rsidRDefault="00444802" w:rsidP="00391971">
      <w:pPr>
        <w:jc w:val="center"/>
        <w:rPr>
          <w:b/>
          <w:sz w:val="28"/>
          <w:szCs w:val="28"/>
        </w:rPr>
      </w:pPr>
    </w:p>
    <w:p w:rsidR="00391971" w:rsidRDefault="00DB21AC" w:rsidP="00B6308B">
      <w:pPr>
        <w:jc w:val="both"/>
      </w:pPr>
      <w:r w:rsidRPr="00DB21AC">
        <w:t xml:space="preserve"> Il sottoscritto ……………………………………………………………………………………………………………. nato il …….......…..........…..………… a ………………….............................................................. (</w:t>
      </w:r>
      <w:proofErr w:type="spellStart"/>
      <w:r w:rsidRPr="00DB21AC">
        <w:t>Prov</w:t>
      </w:r>
      <w:proofErr w:type="spellEnd"/>
      <w:r w:rsidRPr="00DB21AC">
        <w:t>. ...........) residente nel Comune di ………………….............................................……… (….) Stato …………...………….. Via/Piazza …...…….............………………… n. ……. Codice Fiscale ………………………......................</w:t>
      </w:r>
      <w:r w:rsidR="00391971">
        <w:t>.......  dipendente di questa Azienda</w:t>
      </w:r>
      <w:r w:rsidRPr="00DB21AC">
        <w:t xml:space="preserve"> in qualità di .......................................................................................... presso il Servizio</w:t>
      </w:r>
      <w:r w:rsidR="00391971">
        <w:t xml:space="preserve">/Ufficio </w:t>
      </w:r>
      <w:r w:rsidRPr="00DB21AC">
        <w:t xml:space="preserve">..................................................................................................................................... </w:t>
      </w:r>
    </w:p>
    <w:p w:rsidR="00391971" w:rsidRDefault="00DB21AC" w:rsidP="00B6308B">
      <w:pPr>
        <w:jc w:val="both"/>
      </w:pPr>
      <w:r w:rsidRPr="00DB21AC">
        <w:t xml:space="preserve">ai sensi del </w:t>
      </w:r>
      <w:r w:rsidR="00CD2B0F">
        <w:t>D.</w:t>
      </w:r>
      <w:r w:rsidRPr="00DB21AC">
        <w:t xml:space="preserve">P.R. n. 445/2000 e consapevole del fatto che, in caso di dichiarazione mendace, verranno applicate nei propri riguardi, ai sensi dell'art. 76 del </w:t>
      </w:r>
      <w:proofErr w:type="spellStart"/>
      <w:r w:rsidRPr="00DB21AC">
        <w:t>d.P.R.</w:t>
      </w:r>
      <w:proofErr w:type="spellEnd"/>
      <w:r w:rsidRPr="00DB21AC">
        <w:t xml:space="preserve"> 28/12/2000 n. 445, le sanzioni previste dal codice penale e dalle leggi speciali in materia di falsità negli atti;</w:t>
      </w:r>
    </w:p>
    <w:p w:rsidR="00391971" w:rsidRPr="00391971" w:rsidRDefault="00DB21AC" w:rsidP="00391971">
      <w:pPr>
        <w:jc w:val="center"/>
        <w:rPr>
          <w:b/>
        </w:rPr>
      </w:pPr>
      <w:r w:rsidRPr="00391971">
        <w:rPr>
          <w:b/>
        </w:rPr>
        <w:t>DICHIARA</w:t>
      </w:r>
    </w:p>
    <w:p w:rsidR="00CD2B0F" w:rsidRDefault="00DB21AC" w:rsidP="00B6308B">
      <w:pPr>
        <w:jc w:val="both"/>
      </w:pPr>
      <w:r w:rsidRPr="00DB21AC">
        <w:t>con riferimento al procedimento di nomina a “Responsabile Unico del Procedimento</w:t>
      </w:r>
      <w:r w:rsidR="00CD2B0F">
        <w:t>/Progetto</w:t>
      </w:r>
      <w:r w:rsidRPr="00DB21AC">
        <w:t>” in relazione all’affidamento dell’incarico con provvedimento/</w:t>
      </w:r>
      <w:r w:rsidR="000324D8">
        <w:t>Determinazione</w:t>
      </w:r>
      <w:r w:rsidRPr="00DB21AC">
        <w:t xml:space="preserve"> n. .......... del ...../......./............ del </w:t>
      </w:r>
      <w:r w:rsidR="00444802">
        <w:t xml:space="preserve">Direttore Generale </w:t>
      </w:r>
      <w:r w:rsidRPr="00DB21AC">
        <w:t xml:space="preserve">avente ad oggetto ............................................................................................................................... </w:t>
      </w:r>
    </w:p>
    <w:p w:rsidR="00444802" w:rsidRDefault="00DB21AC" w:rsidP="00B6308B">
      <w:pPr>
        <w:jc w:val="both"/>
      </w:pPr>
      <w:r w:rsidRPr="00DB21AC">
        <w:t xml:space="preserve">l’inesistenza, nei propri confronti, di cause di incompatibilità, astensione ed esclusione, in particolare dichiara: </w:t>
      </w:r>
    </w:p>
    <w:p w:rsidR="00444802" w:rsidRDefault="00DB21AC" w:rsidP="00B6308B">
      <w:pPr>
        <w:jc w:val="both"/>
      </w:pPr>
      <w:r w:rsidRPr="00DB21AC">
        <w:t xml:space="preserve">a) di non avere, direttamente o indirettamente, un interesse finanziario, economico o altro interesse personale relativamente all’attività di cui in oggetto; </w:t>
      </w:r>
    </w:p>
    <w:p w:rsidR="00444802" w:rsidRDefault="00DB21AC" w:rsidP="00B6308B">
      <w:pPr>
        <w:jc w:val="both"/>
      </w:pPr>
      <w:r w:rsidRPr="00DB21AC">
        <w:t xml:space="preserve">b) di non trovarsi in una situazione di apparente/potenziale/reale conflitto di interessi in relazione alla relativamente all’attività di cui in oggetto; </w:t>
      </w:r>
    </w:p>
    <w:p w:rsidR="00444802" w:rsidRDefault="00DB21AC" w:rsidP="00B6308B">
      <w:pPr>
        <w:jc w:val="both"/>
      </w:pPr>
      <w:r w:rsidRPr="00DB21AC">
        <w:t xml:space="preserve">c) di notificare immediatamente qualsiasi potenziale conflitto di interessi qualora si verifichino circostanze che portino a questa conclusione e di aggiornare l’amministrazione a tal riguardo in corso d’opera; </w:t>
      </w:r>
    </w:p>
    <w:p w:rsidR="00444802" w:rsidRDefault="00DB21AC" w:rsidP="00B6308B">
      <w:pPr>
        <w:jc w:val="both"/>
      </w:pPr>
      <w:r w:rsidRPr="00DB21AC">
        <w:t xml:space="preserve">d) di non aver riportato condanna anche non definitiva per il delitto previsto dall'articolo 416-bis del codice penale o per il delitto di associazione finalizzata al traffico illecito di sostanze stupefacenti o psicotrope di cui all'art. 74 del testo unico approvato con D.P.R. n. 309/1990,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w:t>
      </w:r>
    </w:p>
    <w:p w:rsidR="004F3C97" w:rsidRDefault="00DB21AC" w:rsidP="00B6308B">
      <w:pPr>
        <w:jc w:val="both"/>
      </w:pPr>
      <w:r w:rsidRPr="00DB21AC">
        <w:t xml:space="preserve">e) di non aver riportato condanne anche non definitive per i delitti, consumati o tentati, previsti dall'art. 51, commi 3-bis e 3-quater, del codice di procedura penale, diversi da quelli indicati alla lettera a); </w:t>
      </w:r>
    </w:p>
    <w:p w:rsidR="00444802" w:rsidRDefault="00DB21AC" w:rsidP="00B6308B">
      <w:pPr>
        <w:jc w:val="both"/>
      </w:pPr>
      <w:bookmarkStart w:id="0" w:name="_GoBack"/>
      <w:bookmarkEnd w:id="0"/>
      <w:r w:rsidRPr="00DB21AC">
        <w:t xml:space="preserve">f) di non aver riportato condanna anche non definitiva per i delitti, consumati o tentati, previsti dagli artt. 314, 316, 316-bis, 316-ter, 317, 318, 319, 319-ter, 319-quater, primo comma, 320, 321, 322, 322-bis, 323, 325, 326, 331, secondo comma, 334, 346-bis, 353 e 353-bis, 354, 355 e 356 del codice penale nonché all’art. 2635 del codice civile; </w:t>
      </w:r>
    </w:p>
    <w:p w:rsidR="00444802" w:rsidRDefault="00DB21AC" w:rsidP="00B6308B">
      <w:pPr>
        <w:jc w:val="both"/>
      </w:pPr>
      <w:r w:rsidRPr="00DB21AC">
        <w:lastRenderedPageBreak/>
        <w:t xml:space="preserve">g) di 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artt. 648-bis, 648-ter e 648-ter.1 del codice penale, riciclaggio di proventi di attività criminose o finanziamento del terrorismo, quali definiti all'art. 1 del </w:t>
      </w:r>
      <w:proofErr w:type="spellStart"/>
      <w:r w:rsidRPr="00DB21AC">
        <w:t>D.Lgs.</w:t>
      </w:r>
      <w:proofErr w:type="spellEnd"/>
      <w:r w:rsidRPr="00DB21AC">
        <w:t xml:space="preserve"> n. 109/2007 e successive modificazioni sfruttamento del lavoro minorile e altre forme di tratta di esseri umani definite con il </w:t>
      </w:r>
      <w:proofErr w:type="spellStart"/>
      <w:r w:rsidRPr="00DB21AC">
        <w:t>D.Lgs.</w:t>
      </w:r>
      <w:proofErr w:type="spellEnd"/>
      <w:r w:rsidRPr="00DB21AC">
        <w:t xml:space="preserve"> n. 24/2014; </w:t>
      </w:r>
    </w:p>
    <w:p w:rsidR="00444802" w:rsidRDefault="00DB21AC" w:rsidP="00B6308B">
      <w:pPr>
        <w:jc w:val="both"/>
      </w:pPr>
      <w:r w:rsidRPr="00DB21AC">
        <w:t xml:space="preserve">h) 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g); </w:t>
      </w:r>
    </w:p>
    <w:p w:rsidR="00444802" w:rsidRDefault="00DB21AC" w:rsidP="00B6308B">
      <w:pPr>
        <w:jc w:val="both"/>
      </w:pPr>
      <w:r w:rsidRPr="00DB21AC">
        <w:t xml:space="preserve">i) di non essere stato condannato con sentenza definitiva ad una pena non inferiore a due anni di reclusione per delitto non colposo; </w:t>
      </w:r>
    </w:p>
    <w:p w:rsidR="00444802" w:rsidRDefault="00DB21AC" w:rsidP="00B6308B">
      <w:pPr>
        <w:jc w:val="both"/>
      </w:pPr>
      <w:r w:rsidRPr="00DB21AC">
        <w:t xml:space="preserve">j) che nei suoi confronti il tribunale non ha applicato, con provvedimento anche non definitivo, una misura di prevenzione, in quanto indiziati di appartenere ad una delle associazioni di cui all'articolo 4, comma 1, lettere a) e b), del </w:t>
      </w:r>
      <w:proofErr w:type="spellStart"/>
      <w:r w:rsidRPr="00DB21AC">
        <w:t>D.Lgs.</w:t>
      </w:r>
      <w:proofErr w:type="spellEnd"/>
      <w:r w:rsidRPr="00DB21AC">
        <w:t xml:space="preserve"> n. 159/2011;</w:t>
      </w:r>
    </w:p>
    <w:p w:rsidR="00444802" w:rsidRDefault="00DB21AC" w:rsidP="00B6308B">
      <w:pPr>
        <w:jc w:val="both"/>
      </w:pPr>
      <w:r w:rsidRPr="00DB21AC">
        <w:t xml:space="preserve">k) di non aver riportato una pena su richiesta, ai sensi dell'articolo 444 del codice di procedura penale; </w:t>
      </w:r>
    </w:p>
    <w:p w:rsidR="000324D8" w:rsidRDefault="00DB21AC" w:rsidP="00B6308B">
      <w:pPr>
        <w:jc w:val="both"/>
      </w:pPr>
      <w:r w:rsidRPr="00DB21AC">
        <w:t xml:space="preserve">l) di non trovarsi nelle situazioni di conflitto di interesse di cui all'art. 7 del D.P.R. n. 62/2013, più nello specifico: </w:t>
      </w:r>
    </w:p>
    <w:p w:rsidR="000324D8" w:rsidRDefault="00444802" w:rsidP="00B6308B">
      <w:pPr>
        <w:jc w:val="both"/>
      </w:pPr>
      <w:r>
        <w:t>-</w:t>
      </w:r>
      <w:r w:rsidR="00DB21AC" w:rsidRPr="00DB21AC">
        <w:t xml:space="preserve"> di non avere/avere rapporti diretti o indiretti di collaborazione, in qualunque modo retribuiti, con i soggetti interessati al procedimento citato (soggetti che abbiano interessi in attività o decisioni inerenti all'ufficio, limitatamente alle pratiche affidate al dichiarante), quali ................. ....................................................................................................................................................; </w:t>
      </w:r>
    </w:p>
    <w:p w:rsidR="000324D8" w:rsidRDefault="00444802" w:rsidP="00B6308B">
      <w:pPr>
        <w:jc w:val="both"/>
      </w:pPr>
      <w:r>
        <w:t>-</w:t>
      </w:r>
      <w:r w:rsidR="00DB21AC" w:rsidRPr="00DB21AC">
        <w:t xml:space="preserve"> di non avere avuto/aver avuto, negli ultimi 3 anni, rapporti diretti o indiretti di collaborazione, in qualunque modo retribuiti, con lo stesso soggetto, [specificare quali] ......................................... .....................................................................................................................................................; </w:t>
      </w:r>
    </w:p>
    <w:p w:rsidR="000324D8" w:rsidRDefault="00444802" w:rsidP="00B6308B">
      <w:pPr>
        <w:jc w:val="both"/>
      </w:pPr>
      <w:r>
        <w:t>-</w:t>
      </w:r>
      <w:r w:rsidR="00DB21AC" w:rsidRPr="00DB21AC">
        <w:t xml:space="preserve"> che i seguenti soggetti: coniuge/convivente more uxorio, parenti od affini entro il secondo grado, non hanno/hanno rapporti finanziari con lo stesso soggetto, [specificare quali] ............... .....................................................................................................................................................; </w:t>
      </w:r>
    </w:p>
    <w:p w:rsidR="000324D8" w:rsidRDefault="00444802" w:rsidP="00B6308B">
      <w:pPr>
        <w:jc w:val="both"/>
      </w:pPr>
      <w:r>
        <w:t>-</w:t>
      </w:r>
      <w:r w:rsidR="00DB21AC" w:rsidRPr="00DB21AC">
        <w:t xml:space="preserve"> di non avere/avere interessi propri ovvero che il coniuge/convivente more uxorio, i parenti od affini entro il secondo grado non hanno/hanno interessi propri nel procedimento indicato in  premessa, [specificare quali] ........................................................................</w:t>
      </w:r>
      <w:r w:rsidR="000324D8">
        <w:t>...............................</w:t>
      </w:r>
      <w:r w:rsidR="00DB21AC" w:rsidRPr="00DB21AC">
        <w:t xml:space="preserve">.....................................................................................................................................................; </w:t>
      </w:r>
    </w:p>
    <w:p w:rsidR="000324D8" w:rsidRDefault="00444802" w:rsidP="00B6308B">
      <w:pPr>
        <w:jc w:val="both"/>
      </w:pPr>
      <w:r>
        <w:t xml:space="preserve">- </w:t>
      </w:r>
      <w:r w:rsidR="00DB21AC" w:rsidRPr="00DB21AC">
        <w:t xml:space="preserve">di non avere/avere rapporti di frequentazione abituale o altro rapporto preferenziale con i soggetti interessati al procedimento citato, [specificare quali] ....................................................; </w:t>
      </w:r>
    </w:p>
    <w:p w:rsidR="00AB6533" w:rsidRDefault="00444802" w:rsidP="00B6308B">
      <w:pPr>
        <w:jc w:val="both"/>
      </w:pPr>
      <w:r>
        <w:t>-</w:t>
      </w:r>
      <w:r w:rsidR="00DB21AC" w:rsidRPr="00DB21AC">
        <w:t xml:space="preserve"> di non avere/avere, ovvero che il coniuge/convivente more uxorio non ha/ha, causa pendente o grave inimicizia o rapporti di credito o debito significativi, con i soggetti interessati al procedimento citato, [specificare quali] .......................................................................................; </w:t>
      </w:r>
    </w:p>
    <w:p w:rsidR="00AB6533" w:rsidRDefault="00444802" w:rsidP="00B6308B">
      <w:pPr>
        <w:jc w:val="both"/>
      </w:pPr>
      <w:r>
        <w:t>-</w:t>
      </w:r>
      <w:r w:rsidR="00DB21AC" w:rsidRPr="00DB21AC">
        <w:t xml:space="preserve"> di non essere/essere tutore, curatore, procuratore o agente dei soggetti interessati al procedimento citato, [specificare quali] .......................................................................................;</w:t>
      </w:r>
    </w:p>
    <w:p w:rsidR="00AB6533" w:rsidRDefault="00444802" w:rsidP="00B6308B">
      <w:pPr>
        <w:jc w:val="both"/>
      </w:pPr>
      <w:r>
        <w:t>-</w:t>
      </w:r>
      <w:r w:rsidR="00DB21AC" w:rsidRPr="00DB21AC">
        <w:t xml:space="preserve"> di non essere/essere amministratore o dirigente dei soggetti interessati al procedimento citato, [specificare quali] ........................................................................................................................; </w:t>
      </w:r>
    </w:p>
    <w:p w:rsidR="00AB6533" w:rsidRDefault="00444802" w:rsidP="00B6308B">
      <w:pPr>
        <w:jc w:val="both"/>
      </w:pPr>
      <w:r>
        <w:t>-</w:t>
      </w:r>
      <w:r w:rsidR="00DB21AC" w:rsidRPr="00DB21AC">
        <w:t xml:space="preserve"> che non sussistano altre gravi ragioni di convenienza che comportano l'obbligo di astensione rispetto ai soggetti interessati al procedimento citato. </w:t>
      </w:r>
    </w:p>
    <w:p w:rsidR="00444802" w:rsidRDefault="00444802" w:rsidP="00B6308B">
      <w:pPr>
        <w:jc w:val="both"/>
      </w:pPr>
      <w:r>
        <w:t>-</w:t>
      </w:r>
      <w:r w:rsidR="00DB21AC" w:rsidRPr="00DB21AC">
        <w:t xml:space="preserve"> di obbligarsi a comunicare all’amministrazione qualsiasi variazione rispetto a quanto sopra dichiarato. </w:t>
      </w:r>
      <w:r>
        <w:t>-</w:t>
      </w:r>
      <w:r w:rsidR="00DB21AC" w:rsidRPr="00DB21AC">
        <w:t xml:space="preserve">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 </w:t>
      </w:r>
    </w:p>
    <w:p w:rsidR="00444802" w:rsidRDefault="00444802" w:rsidP="00B6308B">
      <w:pPr>
        <w:jc w:val="both"/>
      </w:pPr>
    </w:p>
    <w:p w:rsidR="00444802" w:rsidRDefault="00DB21AC" w:rsidP="00B6308B">
      <w:pPr>
        <w:jc w:val="both"/>
      </w:pPr>
      <w:r w:rsidRPr="00DB21AC">
        <w:t xml:space="preserve">Luogo e data, lì ................................ </w:t>
      </w:r>
    </w:p>
    <w:p w:rsidR="00444802" w:rsidRDefault="00444802" w:rsidP="00B6308B">
      <w:pPr>
        <w:jc w:val="both"/>
      </w:pPr>
    </w:p>
    <w:p w:rsidR="008D5395" w:rsidRDefault="00DB21AC" w:rsidP="00444802">
      <w:pPr>
        <w:ind w:left="4248"/>
        <w:jc w:val="both"/>
      </w:pPr>
      <w:r w:rsidRPr="00DB21AC">
        <w:t>Il/La Dichiarante ...........................................................</w:t>
      </w:r>
    </w:p>
    <w:sectPr w:rsidR="008D539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A4" w:rsidRDefault="00327CA4" w:rsidP="00327CA4">
      <w:pPr>
        <w:spacing w:after="0" w:line="240" w:lineRule="auto"/>
      </w:pPr>
      <w:r>
        <w:separator/>
      </w:r>
    </w:p>
  </w:endnote>
  <w:endnote w:type="continuationSeparator" w:id="0">
    <w:p w:rsidR="00327CA4" w:rsidRDefault="00327CA4" w:rsidP="0032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681339"/>
      <w:docPartObj>
        <w:docPartGallery w:val="Page Numbers (Bottom of Page)"/>
        <w:docPartUnique/>
      </w:docPartObj>
    </w:sdtPr>
    <w:sdtEndPr/>
    <w:sdtContent>
      <w:p w:rsidR="00327CA4" w:rsidRDefault="00327CA4">
        <w:pPr>
          <w:pStyle w:val="Pidipagina"/>
          <w:jc w:val="center"/>
        </w:pPr>
        <w:r>
          <w:fldChar w:fldCharType="begin"/>
        </w:r>
        <w:r>
          <w:instrText>PAGE   \* MERGEFORMAT</w:instrText>
        </w:r>
        <w:r>
          <w:fldChar w:fldCharType="separate"/>
        </w:r>
        <w:r w:rsidR="004F3C97">
          <w:rPr>
            <w:noProof/>
          </w:rPr>
          <w:t>3</w:t>
        </w:r>
        <w:r>
          <w:fldChar w:fldCharType="end"/>
        </w:r>
      </w:p>
    </w:sdtContent>
  </w:sdt>
  <w:p w:rsidR="00327CA4" w:rsidRDefault="00327C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A4" w:rsidRDefault="00327CA4" w:rsidP="00327CA4">
      <w:pPr>
        <w:spacing w:after="0" w:line="240" w:lineRule="auto"/>
      </w:pPr>
      <w:r>
        <w:separator/>
      </w:r>
    </w:p>
  </w:footnote>
  <w:footnote w:type="continuationSeparator" w:id="0">
    <w:p w:rsidR="00327CA4" w:rsidRDefault="00327CA4" w:rsidP="00327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1AC"/>
    <w:rsid w:val="000324D8"/>
    <w:rsid w:val="00035948"/>
    <w:rsid w:val="000C047F"/>
    <w:rsid w:val="00327CA4"/>
    <w:rsid w:val="00391971"/>
    <w:rsid w:val="00444802"/>
    <w:rsid w:val="004F3C97"/>
    <w:rsid w:val="008C2739"/>
    <w:rsid w:val="008D5395"/>
    <w:rsid w:val="009640C7"/>
    <w:rsid w:val="00AB6533"/>
    <w:rsid w:val="00B6308B"/>
    <w:rsid w:val="00CD2B0F"/>
    <w:rsid w:val="00D95B30"/>
    <w:rsid w:val="00DB2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4802"/>
    <w:pPr>
      <w:ind w:left="720"/>
      <w:contextualSpacing/>
    </w:pPr>
  </w:style>
  <w:style w:type="paragraph" w:styleId="Intestazione">
    <w:name w:val="header"/>
    <w:basedOn w:val="Normale"/>
    <w:link w:val="IntestazioneCarattere"/>
    <w:uiPriority w:val="99"/>
    <w:unhideWhenUsed/>
    <w:rsid w:val="00327C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7CA4"/>
  </w:style>
  <w:style w:type="paragraph" w:styleId="Pidipagina">
    <w:name w:val="footer"/>
    <w:basedOn w:val="Normale"/>
    <w:link w:val="PidipaginaCarattere"/>
    <w:uiPriority w:val="99"/>
    <w:unhideWhenUsed/>
    <w:rsid w:val="00327C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7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4802"/>
    <w:pPr>
      <w:ind w:left="720"/>
      <w:contextualSpacing/>
    </w:pPr>
  </w:style>
  <w:style w:type="paragraph" w:styleId="Intestazione">
    <w:name w:val="header"/>
    <w:basedOn w:val="Normale"/>
    <w:link w:val="IntestazioneCarattere"/>
    <w:uiPriority w:val="99"/>
    <w:unhideWhenUsed/>
    <w:rsid w:val="00327C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7CA4"/>
  </w:style>
  <w:style w:type="paragraph" w:styleId="Pidipagina">
    <w:name w:val="footer"/>
    <w:basedOn w:val="Normale"/>
    <w:link w:val="PidipaginaCarattere"/>
    <w:uiPriority w:val="99"/>
    <w:unhideWhenUsed/>
    <w:rsid w:val="00327C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7358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maria vassallo</cp:lastModifiedBy>
  <cp:revision>4</cp:revision>
  <dcterms:created xsi:type="dcterms:W3CDTF">2024-02-01T12:17:00Z</dcterms:created>
  <dcterms:modified xsi:type="dcterms:W3CDTF">2024-03-08T12:30:00Z</dcterms:modified>
</cp:coreProperties>
</file>